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46" w:rsidRPr="002A4A99" w:rsidRDefault="00884546" w:rsidP="00884546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A4A99">
        <w:rPr>
          <w:rFonts w:ascii="方正小标宋简体" w:eastAsia="方正小标宋简体" w:hAnsi="仿宋" w:hint="eastAsia"/>
          <w:sz w:val="44"/>
          <w:szCs w:val="44"/>
        </w:rPr>
        <w:t>黄龙溪古镇简介</w:t>
      </w:r>
    </w:p>
    <w:p w:rsidR="00884546" w:rsidRPr="00980ACB" w:rsidRDefault="00884546" w:rsidP="0088454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884546" w:rsidRPr="00980ACB" w:rsidRDefault="00884546" w:rsidP="0088454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0ACB">
        <w:rPr>
          <w:rFonts w:ascii="仿宋" w:eastAsia="仿宋" w:hAnsi="仿宋"/>
          <w:sz w:val="32"/>
          <w:szCs w:val="32"/>
        </w:rPr>
        <w:t>黄龙溪古镇位于成都市双流区西南部边缘，距成都市区42公里</w:t>
      </w:r>
      <w:r w:rsidRPr="00980ACB">
        <w:rPr>
          <w:rFonts w:ascii="仿宋" w:eastAsia="仿宋" w:hAnsi="仿宋" w:hint="eastAsia"/>
          <w:sz w:val="32"/>
          <w:szCs w:val="32"/>
        </w:rPr>
        <w:t>。</w:t>
      </w:r>
      <w:r w:rsidRPr="00980ACB">
        <w:rPr>
          <w:rFonts w:ascii="仿宋" w:eastAsia="仿宋" w:hAnsi="仿宋"/>
          <w:sz w:val="32"/>
          <w:szCs w:val="32"/>
        </w:rPr>
        <w:t>是成都市郊区以旅游业为主</w:t>
      </w:r>
      <w:r w:rsidRPr="00980ACB">
        <w:rPr>
          <w:rFonts w:ascii="仿宋" w:eastAsia="仿宋" w:hAnsi="仿宋" w:hint="eastAsia"/>
          <w:sz w:val="32"/>
          <w:szCs w:val="32"/>
        </w:rPr>
        <w:t>、</w:t>
      </w:r>
      <w:r w:rsidRPr="00980ACB">
        <w:rPr>
          <w:rFonts w:ascii="仿宋" w:eastAsia="仿宋" w:hAnsi="仿宋"/>
          <w:sz w:val="32"/>
          <w:szCs w:val="32"/>
        </w:rPr>
        <w:t>商贸服务业为辅的旅游型山水小城镇。被誉为中国民间艺术火龙之乡、国家级小城镇建设试点镇、国家级小城镇经济综合开发示范镇、四川省首批历史文化名镇、四川省省级风景名胜区、成都市旅游重点镇、全国环境优美乡镇和成都市14个优先发展重点镇之一，有着丰富的自然景观资源和人文旅游资源。</w:t>
      </w:r>
    </w:p>
    <w:p w:rsidR="00884546" w:rsidRPr="00980ACB" w:rsidRDefault="00884546" w:rsidP="0088454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0ACB">
        <w:rPr>
          <w:rFonts w:ascii="仿宋" w:eastAsia="仿宋" w:hAnsi="仿宋"/>
          <w:sz w:val="32"/>
          <w:szCs w:val="32"/>
        </w:rPr>
        <w:t>古镇不仅风光秀丽、环境优美，还是驰名中外的天然影视摄影基地。古镇主要特色是:古街、古树、古庙、古水陆码头、古建筑和古朴的民风民俗。</w:t>
      </w:r>
    </w:p>
    <w:p w:rsidR="00374926" w:rsidRPr="00884546" w:rsidRDefault="00754AE1" w:rsidP="00884546">
      <w:bookmarkStart w:id="0" w:name="_GoBack"/>
      <w:bookmarkEnd w:id="0"/>
    </w:p>
    <w:sectPr w:rsidR="00374926" w:rsidRPr="00884546" w:rsidSect="00C01B1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AE1" w:rsidRDefault="00754AE1" w:rsidP="00E827C5">
      <w:r>
        <w:separator/>
      </w:r>
    </w:p>
  </w:endnote>
  <w:endnote w:type="continuationSeparator" w:id="0">
    <w:p w:rsidR="00754AE1" w:rsidRDefault="00754AE1" w:rsidP="00E8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AE1" w:rsidRDefault="00754AE1" w:rsidP="00E827C5">
      <w:r>
        <w:separator/>
      </w:r>
    </w:p>
  </w:footnote>
  <w:footnote w:type="continuationSeparator" w:id="0">
    <w:p w:rsidR="00754AE1" w:rsidRDefault="00754AE1" w:rsidP="00E8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B1"/>
    <w:rsid w:val="001D198C"/>
    <w:rsid w:val="003840B1"/>
    <w:rsid w:val="00754AE1"/>
    <w:rsid w:val="00884546"/>
    <w:rsid w:val="008970DC"/>
    <w:rsid w:val="00A03530"/>
    <w:rsid w:val="00AD209C"/>
    <w:rsid w:val="00BB179B"/>
    <w:rsid w:val="00E60CC8"/>
    <w:rsid w:val="00E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28034A-2528-4C17-84D1-60FB4F77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7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</dc:creator>
  <cp:keywords/>
  <dc:description/>
  <cp:lastModifiedBy>李楠</cp:lastModifiedBy>
  <cp:revision>3</cp:revision>
  <dcterms:created xsi:type="dcterms:W3CDTF">2018-05-18T04:08:00Z</dcterms:created>
  <dcterms:modified xsi:type="dcterms:W3CDTF">2018-05-18T04:09:00Z</dcterms:modified>
</cp:coreProperties>
</file>